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54A" w:rsidRDefault="00681468" w:rsidP="00FD0894">
      <w:pPr>
        <w:pStyle w:val="Ttulo"/>
        <w:rPr>
          <w:noProof/>
        </w:rPr>
      </w:pPr>
      <w:bookmarkStart w:id="0" w:name="_GoBack"/>
      <w:bookmarkEnd w:id="0"/>
      <w:r>
        <w:rPr>
          <w:noProof/>
        </w:rPr>
        <w:t>B</w:t>
      </w:r>
      <w:r w:rsidR="001D054A">
        <w:rPr>
          <w:noProof/>
        </w:rPr>
        <w:t>orrado con comodines de Word</w:t>
      </w:r>
      <w:r w:rsidR="00A9789C">
        <w:rPr>
          <w:noProof/>
        </w:rPr>
        <w:t xml:space="preserve"> </w:t>
      </w:r>
      <w:bookmarkStart w:id="1" w:name="_Ref416541964"/>
      <w:r w:rsidR="00A9789C">
        <w:rPr>
          <w:rStyle w:val="Refdenotaalpie"/>
          <w:noProof/>
        </w:rPr>
        <w:footnoteReference w:id="1"/>
      </w:r>
      <w:bookmarkEnd w:id="1"/>
    </w:p>
    <w:p w:rsidR="00681468" w:rsidRDefault="00681468" w:rsidP="00681468">
      <w:pPr>
        <w:pStyle w:val="Ttulo"/>
        <w:rPr>
          <w:noProof/>
        </w:rPr>
      </w:pPr>
    </w:p>
    <w:p w:rsidR="00681468" w:rsidRDefault="00681468" w:rsidP="00681468">
      <w:pPr>
        <w:pStyle w:val="Ttulo2"/>
        <w:rPr>
          <w:noProof/>
        </w:rPr>
      </w:pPr>
      <w:r>
        <w:rPr>
          <w:noProof/>
        </w:rPr>
        <w:t>1.er borrado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30"/>
        <w:gridCol w:w="2268"/>
      </w:tblGrid>
      <w:tr w:rsidR="001D054A" w:rsidRPr="00A55921" w:rsidTr="0031300B">
        <w:tc>
          <w:tcPr>
            <w:tcW w:w="8330" w:type="dxa"/>
            <w:shd w:val="clear" w:color="auto" w:fill="D99594" w:themeFill="accent2" w:themeFillTint="99"/>
          </w:tcPr>
          <w:p w:rsidR="001D054A" w:rsidRPr="00A55921" w:rsidRDefault="001D054A" w:rsidP="001D054A">
            <w:pPr>
              <w:jc w:val="center"/>
              <w:rPr>
                <w:b/>
                <w:noProof/>
              </w:rPr>
            </w:pPr>
            <w:r w:rsidRPr="00A55921">
              <w:rPr>
                <w:b/>
                <w:noProof/>
              </w:rPr>
              <w:t>patrón de búsqueda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1D054A" w:rsidRPr="00A55921" w:rsidRDefault="001D054A" w:rsidP="001D054A">
            <w:pPr>
              <w:jc w:val="center"/>
              <w:rPr>
                <w:b/>
                <w:noProof/>
              </w:rPr>
            </w:pPr>
            <w:r w:rsidRPr="00A55921">
              <w:rPr>
                <w:b/>
                <w:noProof/>
              </w:rPr>
              <w:t>patrón de sustitución</w:t>
            </w:r>
          </w:p>
        </w:tc>
      </w:tr>
      <w:tr w:rsidR="001D054A" w:rsidTr="0031300B">
        <w:tc>
          <w:tcPr>
            <w:tcW w:w="8330" w:type="dxa"/>
            <w:shd w:val="clear" w:color="auto" w:fill="D99594" w:themeFill="accent2" w:themeFillTint="99"/>
          </w:tcPr>
          <w:p w:rsidR="001D054A" w:rsidRDefault="00232344" w:rsidP="00A55921">
            <w:pPr>
              <w:jc w:val="center"/>
              <w:rPr>
                <w:noProof/>
              </w:rPr>
            </w:pPr>
            <w:r w:rsidRPr="00232344">
              <w:rPr>
                <w:noProof/>
              </w:rPr>
              <w:t>(*\&lt;body\&gt;^13)(*)( {1;}\&lt;/body\&gt;^13\&lt;/tmx\&gt;)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1D054A" w:rsidRDefault="001D054A" w:rsidP="001D054A">
            <w:pPr>
              <w:jc w:val="center"/>
              <w:rPr>
                <w:noProof/>
              </w:rPr>
            </w:pPr>
            <w:r>
              <w:rPr>
                <w:noProof/>
              </w:rPr>
              <w:t>\2</w:t>
            </w:r>
          </w:p>
        </w:tc>
      </w:tr>
    </w:tbl>
    <w:p w:rsidR="001D054A" w:rsidRDefault="001D054A" w:rsidP="001D054A">
      <w:pPr>
        <w:rPr>
          <w:noProof/>
        </w:rPr>
      </w:pPr>
    </w:p>
    <w:p w:rsidR="001D054A" w:rsidRDefault="001D054A" w:rsidP="00681468">
      <w:pPr>
        <w:pStyle w:val="Ttulo2"/>
        <w:rPr>
          <w:noProof/>
        </w:rPr>
      </w:pPr>
      <w:r>
        <w:rPr>
          <w:noProof/>
        </w:rPr>
        <w:t xml:space="preserve">2.º borrado </w:t>
      </w:r>
      <w:r w:rsidR="00681468">
        <w:rPr>
          <w:rStyle w:val="Refdenotaalpie"/>
          <w:noProof/>
        </w:rPr>
        <w:footnoteReference w:id="2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30"/>
        <w:gridCol w:w="2268"/>
      </w:tblGrid>
      <w:tr w:rsidR="001D054A" w:rsidRPr="00A55921" w:rsidTr="0031300B">
        <w:tc>
          <w:tcPr>
            <w:tcW w:w="8330" w:type="dxa"/>
            <w:shd w:val="clear" w:color="auto" w:fill="D99594" w:themeFill="accent2" w:themeFillTint="99"/>
          </w:tcPr>
          <w:p w:rsidR="001D054A" w:rsidRPr="00A55921" w:rsidRDefault="001D054A" w:rsidP="006A268B">
            <w:pPr>
              <w:jc w:val="center"/>
              <w:rPr>
                <w:b/>
                <w:noProof/>
              </w:rPr>
            </w:pPr>
            <w:r w:rsidRPr="00A55921">
              <w:rPr>
                <w:b/>
                <w:noProof/>
              </w:rPr>
              <w:t>patrón de búsqueda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1D054A" w:rsidRPr="00A55921" w:rsidRDefault="001D054A" w:rsidP="006A268B">
            <w:pPr>
              <w:jc w:val="center"/>
              <w:rPr>
                <w:b/>
                <w:noProof/>
              </w:rPr>
            </w:pPr>
            <w:r w:rsidRPr="00A55921">
              <w:rPr>
                <w:b/>
                <w:noProof/>
              </w:rPr>
              <w:t>patrón de sustitución</w:t>
            </w:r>
          </w:p>
        </w:tc>
      </w:tr>
      <w:tr w:rsidR="001D054A" w:rsidTr="0031300B">
        <w:tc>
          <w:tcPr>
            <w:tcW w:w="8330" w:type="dxa"/>
            <w:shd w:val="clear" w:color="auto" w:fill="D99594" w:themeFill="accent2" w:themeFillTint="99"/>
          </w:tcPr>
          <w:p w:rsidR="001D054A" w:rsidRDefault="0005502D" w:rsidP="00A55921">
            <w:pPr>
              <w:jc w:val="center"/>
              <w:rPr>
                <w:noProof/>
              </w:rPr>
            </w:pPr>
            <w:r>
              <w:rPr>
                <w:noProof/>
              </w:rPr>
              <w:t>(</w:t>
            </w:r>
            <w:r w:rsidR="001D054A">
              <w:rPr>
                <w:noProof/>
              </w:rPr>
              <w:t xml:space="preserve"> {1;}\&lt;tu creationdate*\&gt;^13</w:t>
            </w:r>
            <w:r>
              <w:rPr>
                <w:noProof/>
              </w:rPr>
              <w:t>)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1D054A" w:rsidRDefault="001D054A" w:rsidP="00A55921">
            <w:pPr>
              <w:jc w:val="center"/>
              <w:rPr>
                <w:noProof/>
              </w:rPr>
            </w:pPr>
          </w:p>
        </w:tc>
      </w:tr>
    </w:tbl>
    <w:p w:rsidR="00FD0894" w:rsidRDefault="00FD0894" w:rsidP="001D054A">
      <w:pPr>
        <w:rPr>
          <w:noProof/>
        </w:rPr>
      </w:pPr>
    </w:p>
    <w:p w:rsidR="001D054A" w:rsidRDefault="001D054A" w:rsidP="00681468">
      <w:pPr>
        <w:pStyle w:val="Ttulo2"/>
        <w:rPr>
          <w:noProof/>
        </w:rPr>
      </w:pPr>
      <w:r>
        <w:rPr>
          <w:noProof/>
        </w:rPr>
        <w:t xml:space="preserve">3.er borrado </w:t>
      </w:r>
      <w:r w:rsidR="00681468">
        <w:rPr>
          <w:rStyle w:val="Refdenotaalpie"/>
          <w:noProof/>
        </w:rPr>
        <w:footnoteReference w:id="3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30"/>
        <w:gridCol w:w="2268"/>
      </w:tblGrid>
      <w:tr w:rsidR="001D054A" w:rsidRPr="00A55921" w:rsidTr="0031300B">
        <w:tc>
          <w:tcPr>
            <w:tcW w:w="8330" w:type="dxa"/>
            <w:shd w:val="clear" w:color="auto" w:fill="D99594" w:themeFill="accent2" w:themeFillTint="99"/>
          </w:tcPr>
          <w:p w:rsidR="001D054A" w:rsidRPr="00A55921" w:rsidRDefault="001D054A" w:rsidP="006A268B">
            <w:pPr>
              <w:jc w:val="center"/>
              <w:rPr>
                <w:b/>
                <w:noProof/>
              </w:rPr>
            </w:pPr>
            <w:r w:rsidRPr="00A55921">
              <w:rPr>
                <w:b/>
                <w:noProof/>
              </w:rPr>
              <w:t>patrón de búsqueda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1D054A" w:rsidRPr="00A55921" w:rsidRDefault="001D054A" w:rsidP="006A268B">
            <w:pPr>
              <w:jc w:val="center"/>
              <w:rPr>
                <w:b/>
                <w:noProof/>
              </w:rPr>
            </w:pPr>
            <w:r w:rsidRPr="00A55921">
              <w:rPr>
                <w:b/>
                <w:noProof/>
              </w:rPr>
              <w:t>patrón de sustitución</w:t>
            </w:r>
          </w:p>
        </w:tc>
      </w:tr>
      <w:tr w:rsidR="001D054A" w:rsidTr="0031300B">
        <w:tc>
          <w:tcPr>
            <w:tcW w:w="8330" w:type="dxa"/>
            <w:shd w:val="clear" w:color="auto" w:fill="D99594" w:themeFill="accent2" w:themeFillTint="99"/>
          </w:tcPr>
          <w:p w:rsidR="001D054A" w:rsidRDefault="0005502D" w:rsidP="00A55921">
            <w:pPr>
              <w:jc w:val="center"/>
              <w:rPr>
                <w:noProof/>
              </w:rPr>
            </w:pPr>
            <w:r>
              <w:rPr>
                <w:noProof/>
              </w:rPr>
              <w:t>(</w:t>
            </w:r>
            <w:r w:rsidR="00FD0894">
              <w:rPr>
                <w:noProof/>
              </w:rPr>
              <w:t xml:space="preserve"> {1;}\&lt;prop*/prop\&gt;^13</w:t>
            </w:r>
            <w:r>
              <w:rPr>
                <w:noProof/>
              </w:rPr>
              <w:t>)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1D054A" w:rsidRDefault="001D054A" w:rsidP="00A55921">
            <w:pPr>
              <w:jc w:val="center"/>
              <w:rPr>
                <w:noProof/>
              </w:rPr>
            </w:pPr>
          </w:p>
        </w:tc>
      </w:tr>
    </w:tbl>
    <w:p w:rsidR="00FD0894" w:rsidRDefault="00FD0894" w:rsidP="001D054A">
      <w:pPr>
        <w:rPr>
          <w:noProof/>
        </w:rPr>
      </w:pPr>
    </w:p>
    <w:p w:rsidR="001D054A" w:rsidRDefault="001D054A" w:rsidP="00681468">
      <w:pPr>
        <w:pStyle w:val="Ttulo2"/>
        <w:rPr>
          <w:noProof/>
        </w:rPr>
      </w:pPr>
      <w:r>
        <w:rPr>
          <w:noProof/>
        </w:rPr>
        <w:t>4.º borrado</w:t>
      </w:r>
      <w:r w:rsidR="00EA22CB">
        <w:rPr>
          <w:rStyle w:val="Refdenotaalpie"/>
          <w:noProof/>
        </w:rPr>
        <w:footnoteReference w:id="4"/>
      </w:r>
      <w:r w:rsidR="00631517">
        <w:rPr>
          <w:noProof/>
        </w:rPr>
        <w:t xml:space="preserve"> </w:t>
      </w:r>
      <w:r w:rsidR="00631517">
        <w:rPr>
          <w:rStyle w:val="Refdenotaalpie"/>
          <w:noProof/>
        </w:rPr>
        <w:footnoteReference w:id="5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30"/>
        <w:gridCol w:w="2268"/>
      </w:tblGrid>
      <w:tr w:rsidR="001D054A" w:rsidRPr="00A55921" w:rsidTr="0031300B">
        <w:tc>
          <w:tcPr>
            <w:tcW w:w="8330" w:type="dxa"/>
            <w:shd w:val="clear" w:color="auto" w:fill="D99594" w:themeFill="accent2" w:themeFillTint="99"/>
          </w:tcPr>
          <w:p w:rsidR="001D054A" w:rsidRPr="00A55921" w:rsidRDefault="001D054A" w:rsidP="006A268B">
            <w:pPr>
              <w:jc w:val="center"/>
              <w:rPr>
                <w:b/>
                <w:noProof/>
              </w:rPr>
            </w:pPr>
            <w:r w:rsidRPr="00A55921">
              <w:rPr>
                <w:b/>
                <w:noProof/>
              </w:rPr>
              <w:t>patrón de búsqueda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1D054A" w:rsidRPr="00A55921" w:rsidRDefault="001D054A" w:rsidP="006A268B">
            <w:pPr>
              <w:jc w:val="center"/>
              <w:rPr>
                <w:b/>
                <w:noProof/>
              </w:rPr>
            </w:pPr>
            <w:r w:rsidRPr="00A55921">
              <w:rPr>
                <w:b/>
                <w:noProof/>
              </w:rPr>
              <w:t>patrón de sustitución</w:t>
            </w:r>
          </w:p>
        </w:tc>
      </w:tr>
      <w:tr w:rsidR="00B54FE0" w:rsidTr="0031300B">
        <w:tc>
          <w:tcPr>
            <w:tcW w:w="8330" w:type="dxa"/>
            <w:shd w:val="clear" w:color="auto" w:fill="D99594" w:themeFill="accent2" w:themeFillTint="99"/>
          </w:tcPr>
          <w:p w:rsidR="00B54FE0" w:rsidRDefault="00B54FE0" w:rsidP="00A55921">
            <w:pPr>
              <w:jc w:val="center"/>
              <w:rPr>
                <w:noProof/>
              </w:rPr>
            </w:pPr>
            <w:r>
              <w:rPr>
                <w:noProof/>
              </w:rPr>
              <w:t>^t</w:t>
            </w:r>
          </w:p>
        </w:tc>
        <w:tc>
          <w:tcPr>
            <w:tcW w:w="2268" w:type="dxa"/>
            <w:shd w:val="clear" w:color="auto" w:fill="B6DDE8" w:themeFill="accent5" w:themeFillTint="66"/>
            <w:vAlign w:val="center"/>
          </w:tcPr>
          <w:p w:rsidR="00B54FE0" w:rsidRDefault="00B54FE0" w:rsidP="0005502D">
            <w:pPr>
              <w:jc w:val="center"/>
              <w:rPr>
                <w:noProof/>
              </w:rPr>
            </w:pPr>
          </w:p>
        </w:tc>
      </w:tr>
      <w:tr w:rsidR="001D054A" w:rsidTr="0031300B">
        <w:tc>
          <w:tcPr>
            <w:tcW w:w="8330" w:type="dxa"/>
            <w:shd w:val="clear" w:color="auto" w:fill="D99594" w:themeFill="accent2" w:themeFillTint="99"/>
          </w:tcPr>
          <w:p w:rsidR="001D054A" w:rsidRDefault="00FD0894" w:rsidP="00A55921">
            <w:pPr>
              <w:jc w:val="center"/>
              <w:rPr>
                <w:noProof/>
              </w:rPr>
            </w:pPr>
            <w:r>
              <w:rPr>
                <w:noProof/>
              </w:rPr>
              <w:t>( {1;}\&lt;tuv xml:lang=\"</w:t>
            </w:r>
            <w:r w:rsidR="0053241E">
              <w:rPr>
                <w:noProof/>
              </w:rPr>
              <w:t>??-??</w:t>
            </w:r>
            <w:r>
              <w:rPr>
                <w:noProof/>
              </w:rPr>
              <w:t>\"\&gt;^13 {1;}\&lt;seg\&gt;)(*)(\&lt;/seg\&gt;^13 {1;}\&lt;/tuv\&gt;^13 {1;}\&lt;tuv xml:lang=\"</w:t>
            </w:r>
            <w:r w:rsidR="0053241E" w:rsidRPr="0053241E">
              <w:rPr>
                <w:noProof/>
              </w:rPr>
              <w:t>??-??</w:t>
            </w:r>
            <w:r>
              <w:rPr>
                <w:noProof/>
              </w:rPr>
              <w:t>\"\&gt;^13 {1;}\&lt;seg\&gt;)(*)(\&lt;/seg\&gt;^13 {1;}\&lt;/tuv\&gt;^13 {1;}\&lt;/tu\&gt;)</w:t>
            </w:r>
          </w:p>
        </w:tc>
        <w:tc>
          <w:tcPr>
            <w:tcW w:w="2268" w:type="dxa"/>
            <w:shd w:val="clear" w:color="auto" w:fill="B6DDE8" w:themeFill="accent5" w:themeFillTint="66"/>
            <w:vAlign w:val="center"/>
          </w:tcPr>
          <w:p w:rsidR="001D054A" w:rsidRDefault="00FD0894" w:rsidP="0005502D">
            <w:pPr>
              <w:jc w:val="center"/>
              <w:rPr>
                <w:noProof/>
              </w:rPr>
            </w:pPr>
            <w:r>
              <w:rPr>
                <w:noProof/>
              </w:rPr>
              <w:t>\2^t\4</w:t>
            </w:r>
          </w:p>
        </w:tc>
      </w:tr>
    </w:tbl>
    <w:p w:rsidR="001D054A" w:rsidRDefault="001D054A" w:rsidP="001D054A">
      <w:pPr>
        <w:rPr>
          <w:noProof/>
        </w:rPr>
      </w:pPr>
    </w:p>
    <w:p w:rsidR="001D054A" w:rsidRDefault="00681468" w:rsidP="00681468">
      <w:pPr>
        <w:pStyle w:val="Ttulo2"/>
        <w:rPr>
          <w:noProof/>
        </w:rPr>
      </w:pPr>
      <w:r>
        <w:rPr>
          <w:noProof/>
        </w:rPr>
        <w:t>5.º borrado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30"/>
        <w:gridCol w:w="2268"/>
      </w:tblGrid>
      <w:tr w:rsidR="001D054A" w:rsidRPr="00A55921" w:rsidTr="0031300B">
        <w:tc>
          <w:tcPr>
            <w:tcW w:w="8330" w:type="dxa"/>
            <w:shd w:val="clear" w:color="auto" w:fill="D99594" w:themeFill="accent2" w:themeFillTint="99"/>
          </w:tcPr>
          <w:p w:rsidR="001D054A" w:rsidRPr="00A55921" w:rsidRDefault="001D054A" w:rsidP="006A268B">
            <w:pPr>
              <w:jc w:val="center"/>
              <w:rPr>
                <w:b/>
                <w:noProof/>
              </w:rPr>
            </w:pPr>
            <w:r w:rsidRPr="00A55921">
              <w:rPr>
                <w:b/>
                <w:noProof/>
              </w:rPr>
              <w:t>patrón de búsqueda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1D054A" w:rsidRPr="00A55921" w:rsidRDefault="001D054A" w:rsidP="006A268B">
            <w:pPr>
              <w:jc w:val="center"/>
              <w:rPr>
                <w:b/>
                <w:noProof/>
              </w:rPr>
            </w:pPr>
            <w:r w:rsidRPr="00A55921">
              <w:rPr>
                <w:b/>
                <w:noProof/>
              </w:rPr>
              <w:t>patrón de sustitución</w:t>
            </w:r>
          </w:p>
        </w:tc>
      </w:tr>
      <w:tr w:rsidR="001D054A" w:rsidTr="0031300B">
        <w:tc>
          <w:tcPr>
            <w:tcW w:w="8330" w:type="dxa"/>
            <w:shd w:val="clear" w:color="auto" w:fill="D99594" w:themeFill="accent2" w:themeFillTint="99"/>
          </w:tcPr>
          <w:p w:rsidR="001D054A" w:rsidRDefault="00FD0894" w:rsidP="003321C6">
            <w:pPr>
              <w:jc w:val="center"/>
              <w:rPr>
                <w:noProof/>
              </w:rPr>
            </w:pPr>
            <w:r>
              <w:rPr>
                <w:noProof/>
              </w:rPr>
              <w:t>\&lt;</w:t>
            </w:r>
            <w:r w:rsidR="003321C6">
              <w:rPr>
                <w:noProof/>
              </w:rPr>
              <w:t>?pt i*\&gt;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1D054A" w:rsidRDefault="001D054A" w:rsidP="00FD0894">
            <w:pPr>
              <w:jc w:val="center"/>
              <w:rPr>
                <w:noProof/>
              </w:rPr>
            </w:pPr>
          </w:p>
        </w:tc>
      </w:tr>
    </w:tbl>
    <w:p w:rsidR="003D2CB3" w:rsidRDefault="003D2CB3">
      <w:pPr>
        <w:rPr>
          <w:noProof/>
        </w:rPr>
      </w:pPr>
    </w:p>
    <w:p w:rsidR="00977B88" w:rsidRDefault="00977B88" w:rsidP="00681468">
      <w:pPr>
        <w:pStyle w:val="Ttulo2"/>
        <w:rPr>
          <w:noProof/>
        </w:rPr>
      </w:pPr>
      <w:r>
        <w:rPr>
          <w:noProof/>
        </w:rPr>
        <w:t xml:space="preserve">6.º borrado </w:t>
      </w:r>
      <w:r w:rsidR="00A24B96">
        <w:rPr>
          <w:rStyle w:val="Refdenotaalpie"/>
          <w:noProof/>
        </w:rPr>
        <w:footnoteReference w:id="6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30"/>
        <w:gridCol w:w="2268"/>
      </w:tblGrid>
      <w:tr w:rsidR="00977B88" w:rsidRPr="00A55921" w:rsidTr="005F70B5">
        <w:tc>
          <w:tcPr>
            <w:tcW w:w="8330" w:type="dxa"/>
            <w:shd w:val="clear" w:color="auto" w:fill="D99594" w:themeFill="accent2" w:themeFillTint="99"/>
          </w:tcPr>
          <w:p w:rsidR="00977B88" w:rsidRPr="00A55921" w:rsidRDefault="00977B88" w:rsidP="005F70B5">
            <w:pPr>
              <w:jc w:val="center"/>
              <w:rPr>
                <w:b/>
                <w:noProof/>
              </w:rPr>
            </w:pPr>
            <w:r w:rsidRPr="00A55921">
              <w:rPr>
                <w:b/>
                <w:noProof/>
              </w:rPr>
              <w:t>patrón de búsqueda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977B88" w:rsidRPr="00A55921" w:rsidRDefault="00977B88" w:rsidP="005F70B5">
            <w:pPr>
              <w:jc w:val="center"/>
              <w:rPr>
                <w:b/>
                <w:noProof/>
              </w:rPr>
            </w:pPr>
            <w:r w:rsidRPr="00A55921">
              <w:rPr>
                <w:b/>
                <w:noProof/>
              </w:rPr>
              <w:t>patrón de sustitución</w:t>
            </w:r>
          </w:p>
        </w:tc>
      </w:tr>
      <w:tr w:rsidR="00977B88" w:rsidTr="005F70B5">
        <w:tc>
          <w:tcPr>
            <w:tcW w:w="8330" w:type="dxa"/>
            <w:shd w:val="clear" w:color="auto" w:fill="D99594" w:themeFill="accent2" w:themeFillTint="99"/>
          </w:tcPr>
          <w:p w:rsidR="00977B88" w:rsidRDefault="004817AB" w:rsidP="005F70B5">
            <w:pPr>
              <w:jc w:val="center"/>
              <w:rPr>
                <w:noProof/>
              </w:rPr>
            </w:pPr>
            <w:r>
              <w:rPr>
                <w:noProof/>
              </w:rPr>
              <w:t>\&lt;ph */\&gt;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977B88" w:rsidRDefault="00977B88" w:rsidP="005F70B5">
            <w:pPr>
              <w:jc w:val="center"/>
              <w:rPr>
                <w:noProof/>
              </w:rPr>
            </w:pPr>
          </w:p>
        </w:tc>
      </w:tr>
    </w:tbl>
    <w:p w:rsidR="00977B88" w:rsidRDefault="00977B88" w:rsidP="00977B88">
      <w:pPr>
        <w:rPr>
          <w:noProof/>
        </w:rPr>
      </w:pPr>
    </w:p>
    <w:sectPr w:rsidR="00977B88" w:rsidSect="000550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80B" w:rsidRDefault="0000180B" w:rsidP="00A9789C">
      <w:pPr>
        <w:spacing w:after="0" w:line="240" w:lineRule="auto"/>
      </w:pPr>
      <w:r>
        <w:separator/>
      </w:r>
    </w:p>
  </w:endnote>
  <w:endnote w:type="continuationSeparator" w:id="0">
    <w:p w:rsidR="0000180B" w:rsidRDefault="0000180B" w:rsidP="00A97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192" w:rsidRDefault="0080619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89C" w:rsidRDefault="00A9789C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192" w:rsidRDefault="0080619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80B" w:rsidRDefault="0000180B" w:rsidP="00A9789C">
      <w:pPr>
        <w:spacing w:after="0" w:line="240" w:lineRule="auto"/>
      </w:pPr>
      <w:r>
        <w:separator/>
      </w:r>
    </w:p>
  </w:footnote>
  <w:footnote w:type="continuationSeparator" w:id="0">
    <w:p w:rsidR="0000180B" w:rsidRDefault="0000180B" w:rsidP="00A9789C">
      <w:pPr>
        <w:spacing w:after="0" w:line="240" w:lineRule="auto"/>
      </w:pPr>
      <w:r>
        <w:continuationSeparator/>
      </w:r>
    </w:p>
  </w:footnote>
  <w:footnote w:id="1">
    <w:p w:rsidR="00A9789C" w:rsidRDefault="00A9789C">
      <w:pPr>
        <w:pStyle w:val="Textonotapie"/>
      </w:pPr>
      <w:r>
        <w:rPr>
          <w:rStyle w:val="Refdenotaalpie"/>
        </w:rPr>
        <w:footnoteRef/>
      </w:r>
      <w:r>
        <w:t xml:space="preserve"> </w:t>
      </w:r>
      <w:r>
        <w:rPr>
          <w:noProof/>
        </w:rPr>
        <w:t xml:space="preserve">Asegúrate de </w:t>
      </w:r>
      <w:r w:rsidR="00681468">
        <w:rPr>
          <w:noProof/>
        </w:rPr>
        <w:t xml:space="preserve">que, antes de cada </w:t>
      </w:r>
      <w:r w:rsidR="002902FC">
        <w:rPr>
          <w:noProof/>
        </w:rPr>
        <w:t xml:space="preserve">uno de los </w:t>
      </w:r>
      <w:r w:rsidR="00681468">
        <w:rPr>
          <w:noProof/>
        </w:rPr>
        <w:t>reemplazo</w:t>
      </w:r>
      <w:r w:rsidR="002902FC">
        <w:rPr>
          <w:noProof/>
        </w:rPr>
        <w:t>s</w:t>
      </w:r>
      <w:r w:rsidR="00681468">
        <w:rPr>
          <w:noProof/>
        </w:rPr>
        <w:t xml:space="preserve">, </w:t>
      </w:r>
      <w:r>
        <w:rPr>
          <w:noProof/>
        </w:rPr>
        <w:t>el cursor está en la primera línea, a la izquierda del todo.</w:t>
      </w:r>
    </w:p>
  </w:footnote>
  <w:footnote w:id="2">
    <w:p w:rsidR="00681468" w:rsidRDefault="00681468">
      <w:pPr>
        <w:pStyle w:val="Textonotapie"/>
      </w:pPr>
      <w:r>
        <w:rPr>
          <w:rStyle w:val="Refdenotaalpie"/>
        </w:rPr>
        <w:footnoteRef/>
      </w:r>
      <w:r>
        <w:t xml:space="preserve"> Los paréntesis inicial y final se pueden </w:t>
      </w:r>
      <w:r w:rsidR="002B1906">
        <w:t>borr</w:t>
      </w:r>
      <w:r>
        <w:t>ar</w:t>
      </w:r>
      <w:r w:rsidR="002B1906">
        <w:t xml:space="preserve"> (</w:t>
      </w:r>
      <w:r>
        <w:t xml:space="preserve">solo están </w:t>
      </w:r>
      <w:r w:rsidR="0062588D">
        <w:t xml:space="preserve">ahí </w:t>
      </w:r>
      <w:r>
        <w:t xml:space="preserve">para que </w:t>
      </w:r>
      <w:r w:rsidR="0062588D">
        <w:t xml:space="preserve">el espacio </w:t>
      </w:r>
      <w:r>
        <w:t>quede</w:t>
      </w:r>
      <w:r w:rsidR="0062588D">
        <w:t xml:space="preserve"> patente</w:t>
      </w:r>
      <w:r w:rsidR="002B1906">
        <w:t>)</w:t>
      </w:r>
      <w:r w:rsidR="0062588D">
        <w:t>.</w:t>
      </w:r>
    </w:p>
  </w:footnote>
  <w:footnote w:id="3">
    <w:p w:rsidR="00681468" w:rsidRDefault="00681468">
      <w:pPr>
        <w:pStyle w:val="Textonotapie"/>
      </w:pPr>
      <w:r>
        <w:rPr>
          <w:rStyle w:val="Refdenotaalpie"/>
        </w:rPr>
        <w:footnoteRef/>
      </w:r>
      <w:r>
        <w:t xml:space="preserve"> Ídem</w:t>
      </w:r>
    </w:p>
  </w:footnote>
  <w:footnote w:id="4">
    <w:p w:rsidR="00EA22CB" w:rsidRDefault="00EA22CB" w:rsidP="00EA22CB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="00631517" w:rsidRPr="00E36016">
        <w:rPr>
          <w:b/>
        </w:rPr>
        <w:t>Antes del 4</w:t>
      </w:r>
      <w:proofErr w:type="gramStart"/>
      <w:r w:rsidR="00631517" w:rsidRPr="00E36016">
        <w:rPr>
          <w:b/>
        </w:rPr>
        <w:t>.º</w:t>
      </w:r>
      <w:proofErr w:type="gramEnd"/>
      <w:r w:rsidR="00631517" w:rsidRPr="00E36016">
        <w:rPr>
          <w:b/>
        </w:rPr>
        <w:t xml:space="preserve"> reemplazo</w:t>
      </w:r>
      <w:r w:rsidR="00631517">
        <w:t>, a</w:t>
      </w:r>
      <w:r w:rsidR="00A24B96">
        <w:t>demás de a</w:t>
      </w:r>
      <w:r>
        <w:rPr>
          <w:noProof/>
        </w:rPr>
        <w:t>seg</w:t>
      </w:r>
      <w:r w:rsidR="00A24B96">
        <w:rPr>
          <w:noProof/>
        </w:rPr>
        <w:t>u</w:t>
      </w:r>
      <w:r>
        <w:rPr>
          <w:noProof/>
        </w:rPr>
        <w:t>ra</w:t>
      </w:r>
      <w:r w:rsidR="00A24B96">
        <w:rPr>
          <w:noProof/>
        </w:rPr>
        <w:t>r</w:t>
      </w:r>
      <w:r>
        <w:rPr>
          <w:noProof/>
        </w:rPr>
        <w:t xml:space="preserve">te de </w:t>
      </w:r>
      <w:r w:rsidR="00A24B96">
        <w:rPr>
          <w:noProof/>
        </w:rPr>
        <w:t xml:space="preserve">que </w:t>
      </w:r>
      <w:r>
        <w:rPr>
          <w:noProof/>
        </w:rPr>
        <w:t>el</w:t>
      </w:r>
      <w:r w:rsidR="00A24B96">
        <w:rPr>
          <w:noProof/>
        </w:rPr>
        <w:t xml:space="preserve"> cursor esté</w:t>
      </w:r>
      <w:r>
        <w:rPr>
          <w:noProof/>
        </w:rPr>
        <w:t xml:space="preserve"> en la primera línea, </w:t>
      </w:r>
      <w:r w:rsidR="00A24B96">
        <w:rPr>
          <w:noProof/>
        </w:rPr>
        <w:t>hay que cambiar las tabulacio</w:t>
      </w:r>
      <w:r w:rsidR="00164150">
        <w:rPr>
          <w:noProof/>
        </w:rPr>
        <w:t xml:space="preserve">nes que tenga el documento por </w:t>
      </w:r>
      <w:r w:rsidR="00164150" w:rsidRPr="00164150">
        <w:rPr>
          <w:b/>
          <w:noProof/>
        </w:rPr>
        <w:t>¡</w:t>
      </w:r>
      <w:r w:rsidR="00A24B96" w:rsidRPr="00164150">
        <w:rPr>
          <w:b/>
          <w:noProof/>
        </w:rPr>
        <w:t>Gonduana</w:t>
      </w:r>
      <w:r w:rsidR="00164150" w:rsidRPr="00164150">
        <w:rPr>
          <w:b/>
          <w:noProof/>
        </w:rPr>
        <w:t>!</w:t>
      </w:r>
      <w:r w:rsidR="00A24B96">
        <w:rPr>
          <w:noProof/>
        </w:rPr>
        <w:t xml:space="preserve"> (en fin, una cadena exclusiva, la que quieras)</w:t>
      </w:r>
      <w:r>
        <w:rPr>
          <w:noProof/>
        </w:rPr>
        <w:t>.</w:t>
      </w:r>
    </w:p>
  </w:footnote>
  <w:footnote w:id="5">
    <w:p w:rsidR="00631517" w:rsidRDefault="00631517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="000446B6">
        <w:t xml:space="preserve">Si vas a emplear este </w:t>
      </w:r>
      <w:r>
        <w:t>4</w:t>
      </w:r>
      <w:proofErr w:type="gramStart"/>
      <w:r>
        <w:t>.º</w:t>
      </w:r>
      <w:proofErr w:type="gramEnd"/>
      <w:r>
        <w:t xml:space="preserve"> reemplazo </w:t>
      </w:r>
      <w:r w:rsidR="000446B6">
        <w:t xml:space="preserve">en una macro VBA, </w:t>
      </w:r>
      <w:r>
        <w:t xml:space="preserve">ten en cuenta que cada </w:t>
      </w:r>
      <w:r w:rsidR="00493F5D">
        <w:t>comilla (")</w:t>
      </w:r>
      <w:r>
        <w:t xml:space="preserve"> hay que </w:t>
      </w:r>
      <w:r w:rsidR="00164150">
        <w:t>duplicarla en la macro VBA;</w:t>
      </w:r>
      <w:r w:rsidR="00493F5D">
        <w:t xml:space="preserve"> </w:t>
      </w:r>
      <w:r>
        <w:t xml:space="preserve">es decir, hay que </w:t>
      </w:r>
      <w:r w:rsidR="00493F5D">
        <w:t xml:space="preserve">poner </w:t>
      </w:r>
      <w:r w:rsidR="0081614F">
        <w:t>(</w:t>
      </w:r>
      <w:r w:rsidR="00493F5D">
        <w:t>""</w:t>
      </w:r>
      <w:r w:rsidR="0081614F">
        <w:t xml:space="preserve">) </w:t>
      </w:r>
      <w:r w:rsidR="00493F5D">
        <w:t>por cada comilla</w:t>
      </w:r>
      <w:r w:rsidR="0081614F">
        <w:t xml:space="preserve"> (")</w:t>
      </w:r>
      <w:r>
        <w:t>.</w:t>
      </w:r>
      <w:r w:rsidR="00947552">
        <w:t xml:space="preserve"> Es algo especial de </w:t>
      </w:r>
      <w:r w:rsidR="00537084">
        <w:t xml:space="preserve">la programación en </w:t>
      </w:r>
      <w:r w:rsidR="00947552">
        <w:t>VBA…</w:t>
      </w:r>
    </w:p>
  </w:footnote>
  <w:footnote w:id="6">
    <w:p w:rsidR="00A24B96" w:rsidRDefault="00A24B96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E36016">
        <w:rPr>
          <w:b/>
        </w:rPr>
        <w:t>Después del 6</w:t>
      </w:r>
      <w:proofErr w:type="gramStart"/>
      <w:r w:rsidRPr="00E36016">
        <w:rPr>
          <w:b/>
        </w:rPr>
        <w:t>.º</w:t>
      </w:r>
      <w:proofErr w:type="gramEnd"/>
      <w:r w:rsidRPr="00E36016">
        <w:rPr>
          <w:b/>
        </w:rPr>
        <w:t xml:space="preserve"> reemplazo</w:t>
      </w:r>
      <w:r>
        <w:t xml:space="preserve">, y de convertir a tabla, </w:t>
      </w:r>
      <w:r>
        <w:rPr>
          <w:noProof/>
        </w:rPr>
        <w:t xml:space="preserve">hay que cambiar cada </w:t>
      </w:r>
      <w:r w:rsidR="00164150" w:rsidRPr="00164150">
        <w:rPr>
          <w:b/>
          <w:noProof/>
        </w:rPr>
        <w:t>¡</w:t>
      </w:r>
      <w:r w:rsidRPr="00164150">
        <w:rPr>
          <w:b/>
          <w:noProof/>
        </w:rPr>
        <w:t>Gonduana</w:t>
      </w:r>
      <w:r w:rsidR="00164150" w:rsidRPr="00164150">
        <w:rPr>
          <w:b/>
          <w:noProof/>
        </w:rPr>
        <w:t>!</w:t>
      </w:r>
      <w:r>
        <w:rPr>
          <w:noProof/>
        </w:rPr>
        <w:t xml:space="preserve"> a una tabulación. Así, se devuelve todo a su estado original.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192" w:rsidRDefault="0080619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192" w:rsidRDefault="00806192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192" w:rsidRDefault="0080619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88668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A6660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E3A22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5127F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FBAED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E00B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9E056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8FEC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922D6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AD2CD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E883318"/>
    <w:multiLevelType w:val="hybridMultilevel"/>
    <w:tmpl w:val="299A6E8C"/>
    <w:lvl w:ilvl="0" w:tplc="615A3F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54A"/>
    <w:rsid w:val="0000180B"/>
    <w:rsid w:val="000446B6"/>
    <w:rsid w:val="0005502D"/>
    <w:rsid w:val="00164150"/>
    <w:rsid w:val="00183BAC"/>
    <w:rsid w:val="001D054A"/>
    <w:rsid w:val="00232344"/>
    <w:rsid w:val="002902FC"/>
    <w:rsid w:val="002B1906"/>
    <w:rsid w:val="0031300B"/>
    <w:rsid w:val="003321C6"/>
    <w:rsid w:val="003D2CB3"/>
    <w:rsid w:val="004817AB"/>
    <w:rsid w:val="00493F5D"/>
    <w:rsid w:val="0053241E"/>
    <w:rsid w:val="00537084"/>
    <w:rsid w:val="00585476"/>
    <w:rsid w:val="0062588D"/>
    <w:rsid w:val="00631517"/>
    <w:rsid w:val="00681468"/>
    <w:rsid w:val="00806192"/>
    <w:rsid w:val="0081614F"/>
    <w:rsid w:val="008228F7"/>
    <w:rsid w:val="00947552"/>
    <w:rsid w:val="00977B88"/>
    <w:rsid w:val="009B5B65"/>
    <w:rsid w:val="00A0235E"/>
    <w:rsid w:val="00A24B96"/>
    <w:rsid w:val="00A55921"/>
    <w:rsid w:val="00A9789C"/>
    <w:rsid w:val="00B24043"/>
    <w:rsid w:val="00B40809"/>
    <w:rsid w:val="00B54FE0"/>
    <w:rsid w:val="00D546F4"/>
    <w:rsid w:val="00DB5613"/>
    <w:rsid w:val="00E36016"/>
    <w:rsid w:val="00E453CD"/>
    <w:rsid w:val="00EA22CB"/>
    <w:rsid w:val="00F85596"/>
    <w:rsid w:val="00F97172"/>
    <w:rsid w:val="00FD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88D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D0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FD089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08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rrafodelista">
    <w:name w:val="List Paragraph"/>
    <w:basedOn w:val="Normal"/>
    <w:uiPriority w:val="34"/>
    <w:qFormat/>
    <w:rsid w:val="00A5592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978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789C"/>
  </w:style>
  <w:style w:type="paragraph" w:styleId="Piedepgina">
    <w:name w:val="footer"/>
    <w:basedOn w:val="Normal"/>
    <w:link w:val="PiedepginaCar"/>
    <w:uiPriority w:val="99"/>
    <w:unhideWhenUsed/>
    <w:rsid w:val="00A978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789C"/>
  </w:style>
  <w:style w:type="paragraph" w:styleId="Textodeglobo">
    <w:name w:val="Balloon Text"/>
    <w:basedOn w:val="Normal"/>
    <w:link w:val="TextodegloboCar"/>
    <w:uiPriority w:val="99"/>
    <w:semiHidden/>
    <w:unhideWhenUsed/>
    <w:rsid w:val="00A97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789C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2588D"/>
    <w:pPr>
      <w:spacing w:after="0" w:line="240" w:lineRule="auto"/>
    </w:pPr>
    <w:rPr>
      <w:sz w:val="18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2588D"/>
    <w:rPr>
      <w:sz w:val="18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9789C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B5B65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B5B65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B5B65"/>
    <w:rPr>
      <w:vertAlign w:val="superscript"/>
    </w:rPr>
  </w:style>
  <w:style w:type="character" w:customStyle="1" w:styleId="Ttulo2Car">
    <w:name w:val="Título 2 Car"/>
    <w:basedOn w:val="Fuentedeprrafopredeter"/>
    <w:link w:val="Ttulo2"/>
    <w:uiPriority w:val="9"/>
    <w:rsid w:val="006814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88D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D0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FD089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08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rrafodelista">
    <w:name w:val="List Paragraph"/>
    <w:basedOn w:val="Normal"/>
    <w:uiPriority w:val="34"/>
    <w:qFormat/>
    <w:rsid w:val="00A5592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978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789C"/>
  </w:style>
  <w:style w:type="paragraph" w:styleId="Piedepgina">
    <w:name w:val="footer"/>
    <w:basedOn w:val="Normal"/>
    <w:link w:val="PiedepginaCar"/>
    <w:uiPriority w:val="99"/>
    <w:unhideWhenUsed/>
    <w:rsid w:val="00A978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789C"/>
  </w:style>
  <w:style w:type="paragraph" w:styleId="Textodeglobo">
    <w:name w:val="Balloon Text"/>
    <w:basedOn w:val="Normal"/>
    <w:link w:val="TextodegloboCar"/>
    <w:uiPriority w:val="99"/>
    <w:semiHidden/>
    <w:unhideWhenUsed/>
    <w:rsid w:val="00A97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789C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2588D"/>
    <w:pPr>
      <w:spacing w:after="0" w:line="240" w:lineRule="auto"/>
    </w:pPr>
    <w:rPr>
      <w:sz w:val="18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2588D"/>
    <w:rPr>
      <w:sz w:val="18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9789C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B5B65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B5B65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B5B65"/>
    <w:rPr>
      <w:vertAlign w:val="superscript"/>
    </w:rPr>
  </w:style>
  <w:style w:type="character" w:customStyle="1" w:styleId="Ttulo2Car">
    <w:name w:val="Título 2 Car"/>
    <w:basedOn w:val="Fuentedeprrafopredeter"/>
    <w:link w:val="Ttulo2"/>
    <w:uiPriority w:val="9"/>
    <w:rsid w:val="006814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586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2015-04-12T15:55:00Z</dcterms:created>
  <dcterms:modified xsi:type="dcterms:W3CDTF">2015-04-12T15:55:00Z</dcterms:modified>
</cp:coreProperties>
</file>